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BF" w:rsidRDefault="00787D6D" w:rsidP="00787D6D">
      <w:pPr>
        <w:jc w:val="center"/>
      </w:pPr>
      <w:r>
        <w:t>Читалищно настоятелство:</w:t>
      </w:r>
    </w:p>
    <w:p w:rsidR="00787D6D" w:rsidRDefault="00F21B9B">
      <w:r>
        <w:t>Илия Милков Минков</w:t>
      </w:r>
      <w:r w:rsidR="00787D6D">
        <w:t>– председател</w:t>
      </w:r>
    </w:p>
    <w:p w:rsidR="00787D6D" w:rsidRDefault="00787D6D">
      <w:r>
        <w:t>Мая Колева Димитрова – член</w:t>
      </w:r>
      <w:r w:rsidR="00F21B9B">
        <w:t xml:space="preserve"> на настоятелството</w:t>
      </w:r>
    </w:p>
    <w:p w:rsidR="00787D6D" w:rsidRDefault="00F21B9B">
      <w:r>
        <w:t>Петранка Спасова Найденова</w:t>
      </w:r>
      <w:r w:rsidR="00787D6D">
        <w:t xml:space="preserve"> – член</w:t>
      </w:r>
      <w:r>
        <w:t xml:space="preserve"> на настоятелството</w:t>
      </w:r>
    </w:p>
    <w:p w:rsidR="00787D6D" w:rsidRDefault="00F21B9B">
      <w:r>
        <w:t xml:space="preserve">Николина Минкова </w:t>
      </w:r>
      <w:proofErr w:type="spellStart"/>
      <w:r>
        <w:t>Богданска</w:t>
      </w:r>
      <w:proofErr w:type="spellEnd"/>
      <w:r>
        <w:t xml:space="preserve"> </w:t>
      </w:r>
      <w:r w:rsidR="00787D6D">
        <w:t>– член</w:t>
      </w:r>
      <w:r>
        <w:t xml:space="preserve"> на настоятелството</w:t>
      </w:r>
    </w:p>
    <w:p w:rsidR="00787D6D" w:rsidRDefault="00F21B9B">
      <w:r>
        <w:t xml:space="preserve">Стелияна Минкова Стойкова </w:t>
      </w:r>
      <w:r w:rsidR="00787D6D">
        <w:t>– член</w:t>
      </w:r>
      <w:r>
        <w:t xml:space="preserve"> на настоятелството</w:t>
      </w:r>
    </w:p>
    <w:p w:rsidR="00787D6D" w:rsidRDefault="00787D6D">
      <w:r>
        <w:t>Иванка Маринова Пенчева – член</w:t>
      </w:r>
      <w:r w:rsidR="00F21B9B">
        <w:t xml:space="preserve"> на настоятелството</w:t>
      </w:r>
    </w:p>
    <w:p w:rsidR="00F21B9B" w:rsidRDefault="00F21B9B">
      <w:r>
        <w:t>Пламенка Ангелова Маринова – член на настоятелството</w:t>
      </w:r>
    </w:p>
    <w:p w:rsidR="00787D6D" w:rsidRDefault="00787D6D" w:rsidP="00787D6D">
      <w:pPr>
        <w:jc w:val="center"/>
      </w:pPr>
      <w:r>
        <w:t>Проверителна комисия:</w:t>
      </w:r>
    </w:p>
    <w:p w:rsidR="00787D6D" w:rsidRDefault="00787D6D">
      <w:r>
        <w:t>Дачо Ангелов Дачев- член</w:t>
      </w:r>
    </w:p>
    <w:p w:rsidR="00787D6D" w:rsidRDefault="00F21B9B">
      <w:r>
        <w:t>Тодор Ненов Тодоров</w:t>
      </w:r>
      <w:r w:rsidR="00787D6D">
        <w:t>– член</w:t>
      </w:r>
    </w:p>
    <w:p w:rsidR="00787D6D" w:rsidRDefault="00787D6D">
      <w:proofErr w:type="spellStart"/>
      <w:r>
        <w:t>Радиана</w:t>
      </w:r>
      <w:proofErr w:type="spellEnd"/>
      <w:r>
        <w:t xml:space="preserve"> Минкова  </w:t>
      </w:r>
      <w:proofErr w:type="spellStart"/>
      <w:r>
        <w:t>Севданска</w:t>
      </w:r>
      <w:proofErr w:type="spellEnd"/>
      <w:r>
        <w:t xml:space="preserve"> - член</w:t>
      </w:r>
    </w:p>
    <w:p w:rsidR="00787D6D" w:rsidRDefault="00787D6D"/>
    <w:sectPr w:rsidR="00787D6D" w:rsidSect="004D0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proofState w:spelling="clean" w:grammar="clean"/>
  <w:defaultTabStop w:val="708"/>
  <w:hyphenationZone w:val="425"/>
  <w:characterSpacingControl w:val="doNotCompress"/>
  <w:compat/>
  <w:rsids>
    <w:rsidRoot w:val="00787D6D"/>
    <w:rsid w:val="004D08BF"/>
    <w:rsid w:val="00787D6D"/>
    <w:rsid w:val="00844D0D"/>
    <w:rsid w:val="00F2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2021-02-11T09:30:00Z</cp:lastPrinted>
  <dcterms:created xsi:type="dcterms:W3CDTF">2019-05-29T10:08:00Z</dcterms:created>
  <dcterms:modified xsi:type="dcterms:W3CDTF">2021-02-11T09:30:00Z</dcterms:modified>
</cp:coreProperties>
</file>